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Friendliness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that if there is an empty box you need to fill it with your thoughts and ideas.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the link - Rose Meets Mr Wintergarten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think that Rose was friendly in the story of Rose and Mr Wintergarten? </w:t>
      </w:r>
    </w:p>
    <w:p w:rsidR="00000000" w:rsidDel="00000000" w:rsidP="00000000" w:rsidRDefault="00000000" w:rsidRPr="00000000" w14:paraId="00000007">
      <w:pPr>
        <w:ind w:left="720" w:firstLine="720"/>
        <w:rPr/>
      </w:pPr>
      <w:r w:rsidDel="00000000" w:rsidR="00000000" w:rsidRPr="00000000">
        <w:rPr>
          <w:rtl w:val="0"/>
        </w:rPr>
        <w:t xml:space="preserve">Hint: she shared her hotcakes with him.</w:t>
      </w:r>
    </w:p>
    <w:p w:rsidR="00000000" w:rsidDel="00000000" w:rsidP="00000000" w:rsidRDefault="00000000" w:rsidRPr="00000000" w14:paraId="00000008">
      <w:pPr>
        <w:ind w:left="1440" w:firstLine="720"/>
        <w:rPr/>
      </w:pPr>
      <w:r w:rsidDel="00000000" w:rsidR="00000000" w:rsidRPr="00000000">
        <w:rPr>
          <w:rtl w:val="0"/>
        </w:rPr>
        <w:t xml:space="preserve">List the ways in the box below.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Have-a-go at being friendly with the people in your house by doing one of the challenges on the spinner.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https://wheelofnames.com/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the following questions, keeping in mind Rose and personal stories where friendliness has helped you to feel comfortable.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What does it mean by ‘being a friendly person’?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What does a friendly school look like?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How do you know when a person or place is friendly?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Taking it further: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Now I want you to have-a-go at being friendly in your community.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  <w:t xml:space="preserve">Some ideas include: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Making a collage of people being friendly from cut up magazines and sticking in your window for people in the street to see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Making a poster about ways to be friendly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letter to a friend or family member and post it to make their day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Make some friendly note cards and next time you go walking with your family post them in your neighbours letter boxes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 chalk to write a nice message on the pavement at the front of your house so that people walking past can see it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 your work with a photo of what you did in the box below </w:t>
      </w:r>
    </w:p>
    <w:p w:rsidR="00000000" w:rsidDel="00000000" w:rsidP="00000000" w:rsidRDefault="00000000" w:rsidRPr="00000000" w14:paraId="0000002C">
      <w:pPr>
        <w:ind w:left="2160" w:firstLine="0"/>
        <w:rPr/>
      </w:pPr>
      <w:r w:rsidDel="00000000" w:rsidR="00000000" w:rsidRPr="00000000">
        <w:rPr>
          <w:rtl w:val="0"/>
        </w:rPr>
        <w:t xml:space="preserve">Hint: here is a link to a video on how to upload pictures into the square. (you may need mum or dad to help you)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https://drive.google.com/open?id=1L25QOUUjW-tG9f3unavCFVZbZfvKws5q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Press the turn in button on the top right hand side of the page so that I can see your work.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Have a fantastic day,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Miss Middleton and Nellie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heelofnames.com/" TargetMode="External"/><Relationship Id="rId7" Type="http://schemas.openxmlformats.org/officeDocument/2006/relationships/hyperlink" Target="https://drive.google.com/open?id=1L25QOUUjW-tG9f3unavCFVZbZfvKws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