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utmmsq16wk8y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The Lion, The Witch, and The Wardrobe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wenfj76sz81e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Chapter 9: In the Witch’s House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Vocabulary: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Here is an explanation of some of the words used in this story that are old and may confuse you.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dodging       </w:t>
        <w:tab/>
        <w:t xml:space="preserve">        </w:t>
        <w:tab/>
        <w:t xml:space="preserve">→ avoiding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barking        </w:t>
        <w:tab/>
        <w:t xml:space="preserve">        </w:t>
        <w:tab/>
        <w:t xml:space="preserve">→ bumping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dunce                      </w:t>
        <w:tab/>
        <w:t xml:space="preserve">→ a very stupid person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turret</w:t>
        <w:tab/>
        <w:t xml:space="preserve">                    </w:t>
        <w:tab/>
        <w:t xml:space="preserve">→ a small tower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gloating        </w:t>
        <w:tab/>
        <w:t xml:space="preserve">        </w:t>
        <w:tab/>
        <w:t xml:space="preserve">→ feeling very satisfied and superior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satyrs                      </w:t>
        <w:tab/>
        <w:t xml:space="preserve">→ a mythical creature, half man, half goat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cat-a-mountains      </w:t>
        <w:tab/>
        <w:t xml:space="preserve">→ mountain lions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centaur        </w:t>
        <w:tab/>
        <w:t xml:space="preserve">        </w:t>
        <w:tab/>
        <w:t xml:space="preserve">→ a mythical creature, half man, half horse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eerie</w:t>
        <w:tab/>
        <w:t xml:space="preserve">                    </w:t>
        <w:tab/>
        <w:t xml:space="preserve">→ spooky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Expressions: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Expressions are frequently used words or phrases or a way to convey your thoughts, feelings, or emotions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give him the cold shoulder  </w:t>
        <w:tab/>
        <w:t xml:space="preserve">ignore him on purpose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words or expressions from the lists above that make the most sense based on the story.</w:t>
      </w:r>
    </w:p>
    <w:p w:rsidR="00000000" w:rsidDel="00000000" w:rsidP="00000000" w:rsidRDefault="00000000" w:rsidRPr="00000000" w14:paraId="00000015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1.    Edmund thought the others were trying to _________________ during dinner.</w:t>
      </w:r>
    </w:p>
    <w:p w:rsidR="00000000" w:rsidDel="00000000" w:rsidP="00000000" w:rsidRDefault="00000000" w:rsidRPr="00000000" w14:paraId="00000016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2.    He kept slipping and ______________ his shins on rocks as he travelled.</w:t>
      </w:r>
    </w:p>
    <w:p w:rsidR="00000000" w:rsidDel="00000000" w:rsidP="00000000" w:rsidRDefault="00000000" w:rsidRPr="00000000" w14:paraId="00000017">
      <w:pPr>
        <w:spacing w:after="240" w:before="240" w:lineRule="auto"/>
        <w:ind w:left="360"/>
        <w:rPr/>
      </w:pPr>
      <w:r w:rsidDel="00000000" w:rsidR="00000000" w:rsidRPr="00000000">
        <w:rPr>
          <w:rtl w:val="0"/>
        </w:rPr>
        <w:t xml:space="preserve">3.    The Witch’s courtyard was full of statues, including ____________, ___________________, and a ___________.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Use each of these words in a sentence.</w:t>
      </w:r>
    </w:p>
    <w:p w:rsidR="00000000" w:rsidDel="00000000" w:rsidP="00000000" w:rsidRDefault="00000000" w:rsidRPr="00000000" w14:paraId="0000001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1)    turret</w:t>
      </w:r>
    </w:p>
    <w:p w:rsidR="00000000" w:rsidDel="00000000" w:rsidP="00000000" w:rsidRDefault="00000000" w:rsidRPr="00000000" w14:paraId="0000001C">
      <w:pPr>
        <w:spacing w:after="240" w:before="240" w:lineRule="auto"/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2)    gloating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3)    eerie</w:t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Comprehension – Answer the following questions based on Chapter 9.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1)    Why hadn’t Edmund enjoyed dinner?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2)    When did he actually slip out of the Beavers’ house?</w:t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3)    What were some of the excuses he made up about the Witch in his own mind?</w:t>
      </w:r>
    </w:p>
    <w:p w:rsidR="00000000" w:rsidDel="00000000" w:rsidP="00000000" w:rsidRDefault="00000000" w:rsidRPr="00000000" w14:paraId="0000002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4)    What cheered him up as he was walking?</w:t>
      </w:r>
    </w:p>
    <w:p w:rsidR="00000000" w:rsidDel="00000000" w:rsidP="00000000" w:rsidRDefault="00000000" w:rsidRPr="00000000" w14:paraId="0000002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5)    How was he able to find his way?</w:t>
      </w:r>
    </w:p>
    <w:p w:rsidR="00000000" w:rsidDel="00000000" w:rsidP="00000000" w:rsidRDefault="00000000" w:rsidRPr="00000000" w14:paraId="0000002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6)    What frightened him just inside the courtyard gate?</w:t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7)    What silly thing did he do when he recovered from his fright?</w:t>
      </w:r>
    </w:p>
    <w:p w:rsidR="00000000" w:rsidDel="00000000" w:rsidP="00000000" w:rsidRDefault="00000000" w:rsidRPr="00000000" w14:paraId="0000002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8)    How did the Witch greet him?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Critical Thinking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1)    Why do you think Edmund was determined to go to the Witch even though he knew deep down that she was evil?</w:t>
      </w:r>
    </w:p>
    <w:p w:rsidR="00000000" w:rsidDel="00000000" w:rsidP="00000000" w:rsidRDefault="00000000" w:rsidRPr="00000000" w14:paraId="0000002F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2)    Do you think he really believed that the stone lion was Aslan? Why or why not? </w:t>
      </w:r>
    </w:p>
    <w:p w:rsidR="00000000" w:rsidDel="00000000" w:rsidP="00000000" w:rsidRDefault="00000000" w:rsidRPr="00000000" w14:paraId="00000030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3)    What do you think of the way the Witch reacted to his news?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Write, Discuss, Create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    </w:t>
        <w:tab/>
        <w:t xml:space="preserve">Have you ever persisted in doing something you knew was wrong? Discuss why you acted as you did, and how things turned out.</w:t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    </w:t>
        <w:tab/>
        <w:t xml:space="preserve">Draw or paint either the Witch’s house when Edmund was first able to see it, or the courtyard full of statues.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