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36"/>
          <w:szCs w:val="36"/>
          <w:rtl w:val="0"/>
        </w:rPr>
        <w:t xml:space="preserve">            </w:t>
      </w:r>
      <w:r w:rsidDel="00000000" w:rsidR="00000000" w:rsidRPr="00000000">
        <w:rPr>
          <w:rFonts w:ascii="Comic Sans MS" w:cs="Comic Sans MS" w:eastAsia="Comic Sans MS" w:hAnsi="Comic Sans MS"/>
          <w:b w:val="1"/>
          <w:sz w:val="28"/>
          <w:szCs w:val="28"/>
          <w:u w:val="single"/>
          <w:rtl w:val="0"/>
        </w:rPr>
        <w:t xml:space="preserve">1/2 Forests Unit of Inquiry</w:t>
      </w:r>
      <w:r w:rsidDel="00000000" w:rsidR="00000000" w:rsidRPr="00000000">
        <w:drawing>
          <wp:anchor allowOverlap="1" behindDoc="0" distB="114300" distT="114300" distL="114300" distR="114300" hidden="0" layoutInCell="1" locked="0" relativeHeight="0" simplePos="0">
            <wp:simplePos x="0" y="0"/>
            <wp:positionH relativeFrom="column">
              <wp:posOffset>8448675</wp:posOffset>
            </wp:positionH>
            <wp:positionV relativeFrom="paragraph">
              <wp:posOffset>247650</wp:posOffset>
            </wp:positionV>
            <wp:extent cx="811463" cy="81146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11463" cy="811463"/>
                    </a:xfrm>
                    <a:prstGeom prst="rect"/>
                    <a:ln/>
                  </pic:spPr>
                </pic:pic>
              </a:graphicData>
            </a:graphic>
          </wp:anchor>
        </w:drawing>
      </w:r>
    </w:p>
    <w:p w:rsidR="00000000" w:rsidDel="00000000" w:rsidP="00000000" w:rsidRDefault="00000000" w:rsidRPr="00000000" w14:paraId="00000002">
      <w:pPr>
        <w:widowControl w:val="0"/>
        <w:spacing w:line="240" w:lineRule="auto"/>
        <w:ind w:left="4320" w:firstLine="720"/>
        <w:rPr>
          <w:rFonts w:ascii="Comic Sans MS" w:cs="Comic Sans MS" w:eastAsia="Comic Sans MS" w:hAnsi="Comic Sans MS"/>
          <w:sz w:val="28"/>
          <w:szCs w:val="28"/>
        </w:rPr>
      </w:pPr>
      <w:r w:rsidDel="00000000" w:rsidR="00000000" w:rsidRPr="00000000">
        <w:rPr>
          <w:rFonts w:ascii="Comic Sans MS" w:cs="Comic Sans MS" w:eastAsia="Comic Sans MS" w:hAnsi="Comic Sans MS"/>
          <w:b w:val="1"/>
          <w:sz w:val="28"/>
          <w:szCs w:val="28"/>
          <w:rtl w:val="0"/>
        </w:rPr>
        <w:t xml:space="preserve">  </w:t>
      </w:r>
      <w:r w:rsidDel="00000000" w:rsidR="00000000" w:rsidRPr="00000000">
        <w:rPr>
          <w:rFonts w:ascii="Comic Sans MS" w:cs="Comic Sans MS" w:eastAsia="Comic Sans MS" w:hAnsi="Comic Sans MS"/>
          <w:sz w:val="28"/>
          <w:szCs w:val="28"/>
          <w:rtl w:val="0"/>
        </w:rPr>
        <w:t xml:space="preserve"> Term 1 Week 9 Home Learning</w:t>
      </w:r>
      <w:r w:rsidDel="00000000" w:rsidR="00000000" w:rsidRPr="00000000">
        <w:rPr>
          <w:rtl w:val="0"/>
        </w:rPr>
      </w:r>
    </w:p>
    <w:p w:rsidR="00000000" w:rsidDel="00000000" w:rsidP="00000000" w:rsidRDefault="00000000" w:rsidRPr="00000000" w14:paraId="00000003">
      <w:pPr>
        <w:widowControl w:val="0"/>
        <w:spacing w:line="240" w:lineRule="auto"/>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04">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This term, LSU has been learning about the Amazon rainforest. We have been learning about the fauna,flora and habitats of the rainforest. Below are a range of activities and learning experiences based on living things and how they connect to their environments. </w:t>
      </w:r>
    </w:p>
    <w:p w:rsidR="00000000" w:rsidDel="00000000" w:rsidP="00000000" w:rsidRDefault="00000000" w:rsidRPr="00000000" w14:paraId="00000005">
      <w:pPr>
        <w:widowControl w:val="0"/>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6">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As we are looking at the environment, a few tasks involve walking around the neighbourhood with a trusted adult. If this is not possible, children can complete these tasks in the backyard instead. </w:t>
      </w:r>
    </w:p>
    <w:p w:rsidR="00000000" w:rsidDel="00000000" w:rsidP="00000000" w:rsidRDefault="00000000" w:rsidRPr="00000000" w14:paraId="00000007">
      <w:pPr>
        <w:widowControl w:val="0"/>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8">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Included are some online resources to add to students’ learning if available in your home.</w:t>
      </w:r>
    </w:p>
    <w:p w:rsidR="00000000" w:rsidDel="00000000" w:rsidP="00000000" w:rsidRDefault="00000000" w:rsidRPr="00000000" w14:paraId="00000009">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Your child’s home learning should be completed in the workbooks provided last week and any sheets can be glued into this book when completed. </w:t>
      </w:r>
    </w:p>
    <w:p w:rsidR="00000000" w:rsidDel="00000000" w:rsidP="00000000" w:rsidRDefault="00000000" w:rsidRPr="00000000" w14:paraId="0000000A">
      <w:pPr>
        <w:widowControl w:val="0"/>
        <w:spacing w:line="240" w:lineRule="auto"/>
        <w:rPr>
          <w:rFonts w:ascii="Comic Sans MS" w:cs="Comic Sans MS" w:eastAsia="Comic Sans MS" w:hAnsi="Comic Sans MS"/>
          <w:i w:val="1"/>
          <w:sz w:val="24"/>
          <w:szCs w:val="24"/>
        </w:rPr>
      </w:pPr>
      <w:r w:rsidDel="00000000" w:rsidR="00000000" w:rsidRPr="00000000">
        <w:rPr>
          <w:rtl w:val="0"/>
        </w:rPr>
      </w:r>
    </w:p>
    <w:p w:rsidR="00000000" w:rsidDel="00000000" w:rsidP="00000000" w:rsidRDefault="00000000" w:rsidRPr="00000000" w14:paraId="0000000B">
      <w:pPr>
        <w:spacing w:line="240" w:lineRule="auto"/>
        <w:rPr>
          <w:rFonts w:ascii="Comic Sans MS" w:cs="Comic Sans MS" w:eastAsia="Comic Sans MS" w:hAnsi="Comic Sans MS"/>
          <w:i w:val="1"/>
          <w:sz w:val="24"/>
          <w:szCs w:val="24"/>
        </w:rPr>
      </w:pPr>
      <w:r w:rsidDel="00000000" w:rsidR="00000000" w:rsidRPr="00000000">
        <w:rPr>
          <w:rFonts w:ascii="Comic Sans MS" w:cs="Comic Sans MS" w:eastAsia="Comic Sans MS" w:hAnsi="Comic Sans MS"/>
          <w:i w:val="1"/>
          <w:sz w:val="24"/>
          <w:szCs w:val="24"/>
          <w:u w:val="single"/>
          <w:rtl w:val="0"/>
        </w:rPr>
        <w:t xml:space="preserve">Navigating the grid:</w:t>
      </w:r>
      <w:r w:rsidDel="00000000" w:rsidR="00000000" w:rsidRPr="00000000">
        <w:rPr>
          <w:rFonts w:ascii="Comic Sans MS" w:cs="Comic Sans MS" w:eastAsia="Comic Sans MS" w:hAnsi="Comic Sans MS"/>
          <w:i w:val="1"/>
          <w:sz w:val="24"/>
          <w:szCs w:val="24"/>
          <w:rtl w:val="0"/>
        </w:rPr>
        <w:t xml:space="preserve">  DRAFT </w:t>
      </w:r>
    </w:p>
    <w:p w:rsidR="00000000" w:rsidDel="00000000" w:rsidP="00000000" w:rsidRDefault="00000000" w:rsidRPr="00000000" w14:paraId="0000000C">
      <w:pPr>
        <w:numPr>
          <w:ilvl w:val="0"/>
          <w:numId w:val="1"/>
        </w:numPr>
        <w:spacing w:line="240" w:lineRule="auto"/>
        <w:ind w:left="720" w:hanging="360"/>
        <w:rPr>
          <w:rFonts w:ascii="Comic Sans MS" w:cs="Comic Sans MS" w:eastAsia="Comic Sans MS" w:hAnsi="Comic Sans MS"/>
          <w:i w:val="1"/>
          <w:sz w:val="24"/>
          <w:szCs w:val="24"/>
        </w:rPr>
      </w:pPr>
      <w:r w:rsidDel="00000000" w:rsidR="00000000" w:rsidRPr="00000000">
        <w:rPr>
          <w:rFonts w:ascii="Comic Sans MS" w:cs="Comic Sans MS" w:eastAsia="Comic Sans MS" w:hAnsi="Comic Sans MS"/>
          <w:i w:val="1"/>
          <w:sz w:val="24"/>
          <w:szCs w:val="24"/>
          <w:rtl w:val="0"/>
        </w:rPr>
        <w:t xml:space="preserve">We recommend that as a family you set the ground rules for your home learning. This will assist you to avoid misunderstandings and to set expectations and routines. The aim is to discuss and write down the positive ways that all participants can be safe and respectful while managing learning at home. Please scroll down for an example that may assist you. You will only need two or three dot points and drawings for each heading.</w:t>
      </w:r>
    </w:p>
    <w:p w:rsidR="00000000" w:rsidDel="00000000" w:rsidP="00000000" w:rsidRDefault="00000000" w:rsidRPr="00000000" w14:paraId="0000000D">
      <w:pPr>
        <w:numPr>
          <w:ilvl w:val="0"/>
          <w:numId w:val="1"/>
        </w:numPr>
        <w:spacing w:line="240" w:lineRule="auto"/>
        <w:ind w:left="720" w:hanging="360"/>
        <w:rPr>
          <w:rFonts w:ascii="Comic Sans MS" w:cs="Comic Sans MS" w:eastAsia="Comic Sans MS" w:hAnsi="Comic Sans MS"/>
          <w:i w:val="1"/>
          <w:sz w:val="24"/>
          <w:szCs w:val="24"/>
        </w:rPr>
      </w:pPr>
      <w:r w:rsidDel="00000000" w:rsidR="00000000" w:rsidRPr="00000000">
        <w:rPr>
          <w:rFonts w:ascii="Comic Sans MS" w:cs="Comic Sans MS" w:eastAsia="Comic Sans MS" w:hAnsi="Comic Sans MS"/>
          <w:i w:val="1"/>
          <w:sz w:val="24"/>
          <w:szCs w:val="24"/>
          <w:rtl w:val="0"/>
        </w:rPr>
        <w:t xml:space="preserve">Please remember to keep the activities short (no more than 30 minutes). If it is becoming stressful, then stop, take a break and come back to the task when everyone is feeling refreshed.</w:t>
      </w:r>
    </w:p>
    <w:p w:rsidR="00000000" w:rsidDel="00000000" w:rsidP="00000000" w:rsidRDefault="00000000" w:rsidRPr="00000000" w14:paraId="0000000E">
      <w:pPr>
        <w:numPr>
          <w:ilvl w:val="0"/>
          <w:numId w:val="1"/>
        </w:numPr>
        <w:spacing w:line="240" w:lineRule="auto"/>
        <w:ind w:left="720" w:hanging="360"/>
        <w:rPr>
          <w:rFonts w:ascii="Comic Sans MS" w:cs="Comic Sans MS" w:eastAsia="Comic Sans MS" w:hAnsi="Comic Sans MS"/>
          <w:i w:val="1"/>
          <w:sz w:val="24"/>
          <w:szCs w:val="24"/>
        </w:rPr>
      </w:pPr>
      <w:r w:rsidDel="00000000" w:rsidR="00000000" w:rsidRPr="00000000">
        <w:rPr>
          <w:rFonts w:ascii="Comic Sans MS" w:cs="Comic Sans MS" w:eastAsia="Comic Sans MS" w:hAnsi="Comic Sans MS"/>
          <w:i w:val="1"/>
          <w:sz w:val="24"/>
          <w:szCs w:val="24"/>
          <w:rtl w:val="0"/>
        </w:rPr>
        <w:t xml:space="preserve">Balance academic tasks and life skills and physical movement breaks.</w:t>
      </w:r>
    </w:p>
    <w:p w:rsidR="00000000" w:rsidDel="00000000" w:rsidP="00000000" w:rsidRDefault="00000000" w:rsidRPr="00000000" w14:paraId="0000000F">
      <w:pPr>
        <w:widowControl w:val="0"/>
        <w:spacing w:line="240" w:lineRule="auto"/>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10">
      <w:pPr>
        <w:widowControl w:val="0"/>
        <w:spacing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u w:val="single"/>
          <w:rtl w:val="0"/>
        </w:rPr>
        <w:t xml:space="preserve">Our Inquiry Key Questions</w:t>
      </w:r>
      <w:r w:rsidDel="00000000" w:rsidR="00000000" w:rsidRPr="00000000">
        <w:rPr>
          <w:rFonts w:ascii="Comic Sans MS" w:cs="Comic Sans MS" w:eastAsia="Comic Sans MS" w:hAnsi="Comic Sans MS"/>
          <w:b w:val="1"/>
          <w:sz w:val="24"/>
          <w:szCs w:val="24"/>
          <w:rtl w:val="0"/>
        </w:rPr>
        <w:t xml:space="preserve"> </w:t>
      </w:r>
    </w:p>
    <w:p w:rsidR="00000000" w:rsidDel="00000000" w:rsidP="00000000" w:rsidRDefault="00000000" w:rsidRPr="00000000" w14:paraId="00000011">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What is a rainforest? </w:t>
      </w:r>
    </w:p>
    <w:p w:rsidR="00000000" w:rsidDel="00000000" w:rsidP="00000000" w:rsidRDefault="00000000" w:rsidRPr="00000000" w14:paraId="00000012">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How does climate affect ecosystems?</w:t>
      </w:r>
    </w:p>
    <w:p w:rsidR="00000000" w:rsidDel="00000000" w:rsidP="00000000" w:rsidRDefault="00000000" w:rsidRPr="00000000" w14:paraId="00000013">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How are living things connected to their environment?</w:t>
      </w:r>
      <w:r w:rsidDel="00000000" w:rsidR="00000000" w:rsidRPr="00000000">
        <w:rPr>
          <w:rtl w:val="0"/>
        </w:rPr>
      </w:r>
    </w:p>
    <w:p w:rsidR="00000000" w:rsidDel="00000000" w:rsidP="00000000" w:rsidRDefault="00000000" w:rsidRPr="00000000" w14:paraId="00000014">
      <w:pPr>
        <w:spacing w:line="240" w:lineRule="auto"/>
        <w:rPr>
          <w:rFonts w:ascii="Chelsea Market" w:cs="Chelsea Market" w:eastAsia="Chelsea Market" w:hAnsi="Chelsea Market"/>
        </w:rPr>
      </w:pPr>
      <w:r w:rsidDel="00000000" w:rsidR="00000000" w:rsidRPr="00000000">
        <w:rPr>
          <w:rtl w:val="0"/>
        </w:rPr>
      </w:r>
    </w:p>
    <w:tbl>
      <w:tblPr>
        <w:tblStyle w:val="Table1"/>
        <w:tblW w:w="1395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52.666666666667"/>
        <w:gridCol w:w="4652.666666666667"/>
        <w:gridCol w:w="4652.666666666667"/>
        <w:tblGridChange w:id="0">
          <w:tblGrid>
            <w:gridCol w:w="4652.666666666667"/>
            <w:gridCol w:w="4652.666666666667"/>
            <w:gridCol w:w="4652.666666666667"/>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are </w:t>
            </w:r>
            <w:r w:rsidDel="00000000" w:rsidR="00000000" w:rsidRPr="00000000">
              <w:rPr>
                <w:rFonts w:ascii="Comic Sans MS" w:cs="Comic Sans MS" w:eastAsia="Comic Sans MS" w:hAnsi="Comic Sans MS"/>
                <w:b w:val="1"/>
                <w:rtl w:val="0"/>
              </w:rPr>
              <w:t xml:space="preserve">SAFE</w:t>
            </w:r>
            <w:r w:rsidDel="00000000" w:rsidR="00000000" w:rsidRPr="00000000">
              <w:rPr>
                <w:rFonts w:ascii="Comic Sans MS" w:cs="Comic Sans MS" w:eastAsia="Comic Sans MS" w:hAnsi="Comic Sans MS"/>
                <w:rtl w:val="0"/>
              </w:rPr>
              <w:t xml:space="preserve"> when</w:t>
            </w:r>
          </w:p>
          <w:p w:rsidR="00000000" w:rsidDel="00000000" w:rsidP="00000000" w:rsidRDefault="00000000" w:rsidRPr="00000000" w14:paraId="00000016">
            <w:pPr>
              <w:widowControl w:val="0"/>
              <w:numPr>
                <w:ilvl w:val="0"/>
                <w:numId w:val="2"/>
              </w:numPr>
              <w:spacing w:line="240"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wash our hands with cleanser frequently</w:t>
            </w:r>
          </w:p>
          <w:p w:rsidR="00000000" w:rsidDel="00000000" w:rsidP="00000000" w:rsidRDefault="00000000" w:rsidRPr="00000000" w14:paraId="00000017">
            <w:pPr>
              <w:widowControl w:val="0"/>
              <w:numPr>
                <w:ilvl w:val="0"/>
                <w:numId w:val="2"/>
              </w:numPr>
              <w:spacing w:line="240"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follow instructions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are </w:t>
            </w:r>
            <w:r w:rsidDel="00000000" w:rsidR="00000000" w:rsidRPr="00000000">
              <w:rPr>
                <w:rFonts w:ascii="Comic Sans MS" w:cs="Comic Sans MS" w:eastAsia="Comic Sans MS" w:hAnsi="Comic Sans MS"/>
                <w:b w:val="1"/>
                <w:rtl w:val="0"/>
              </w:rPr>
              <w:t xml:space="preserve">RESPECTFUL</w:t>
            </w:r>
            <w:r w:rsidDel="00000000" w:rsidR="00000000" w:rsidRPr="00000000">
              <w:rPr>
                <w:rFonts w:ascii="Comic Sans MS" w:cs="Comic Sans MS" w:eastAsia="Comic Sans MS" w:hAnsi="Comic Sans MS"/>
                <w:rtl w:val="0"/>
              </w:rPr>
              <w:t xml:space="preserve"> when</w:t>
            </w:r>
          </w:p>
          <w:p w:rsidR="00000000" w:rsidDel="00000000" w:rsidP="00000000" w:rsidRDefault="00000000" w:rsidRPr="00000000" w14:paraId="00000019">
            <w:pPr>
              <w:widowControl w:val="0"/>
              <w:numPr>
                <w:ilvl w:val="0"/>
                <w:numId w:val="3"/>
              </w:numPr>
              <w:spacing w:line="240"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speak using kind words</w:t>
            </w:r>
          </w:p>
          <w:p w:rsidR="00000000" w:rsidDel="00000000" w:rsidP="00000000" w:rsidRDefault="00000000" w:rsidRPr="00000000" w14:paraId="0000001A">
            <w:pPr>
              <w:widowControl w:val="0"/>
              <w:numPr>
                <w:ilvl w:val="0"/>
                <w:numId w:val="3"/>
              </w:numPr>
              <w:spacing w:line="240"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put our things way </w:t>
            </w:r>
          </w:p>
          <w:p w:rsidR="00000000" w:rsidDel="00000000" w:rsidP="00000000" w:rsidRDefault="00000000" w:rsidRPr="00000000" w14:paraId="0000001B">
            <w:pPr>
              <w:widowControl w:val="0"/>
              <w:spacing w:line="240" w:lineRule="auto"/>
              <w:ind w:left="720" w:firstLine="0"/>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are a </w:t>
            </w:r>
            <w:r w:rsidDel="00000000" w:rsidR="00000000" w:rsidRPr="00000000">
              <w:rPr>
                <w:rFonts w:ascii="Comic Sans MS" w:cs="Comic Sans MS" w:eastAsia="Comic Sans MS" w:hAnsi="Comic Sans MS"/>
                <w:b w:val="1"/>
                <w:rtl w:val="0"/>
              </w:rPr>
              <w:t xml:space="preserve">LEARNER </w:t>
            </w:r>
            <w:r w:rsidDel="00000000" w:rsidR="00000000" w:rsidRPr="00000000">
              <w:rPr>
                <w:rFonts w:ascii="Comic Sans MS" w:cs="Comic Sans MS" w:eastAsia="Comic Sans MS" w:hAnsi="Comic Sans MS"/>
                <w:rtl w:val="0"/>
              </w:rPr>
              <w:t xml:space="preserve">when</w:t>
            </w:r>
          </w:p>
          <w:p w:rsidR="00000000" w:rsidDel="00000000" w:rsidP="00000000" w:rsidRDefault="00000000" w:rsidRPr="00000000" w14:paraId="0000001D">
            <w:pPr>
              <w:widowControl w:val="0"/>
              <w:numPr>
                <w:ilvl w:val="0"/>
                <w:numId w:val="4"/>
              </w:numPr>
              <w:spacing w:line="240"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try our best</w:t>
            </w:r>
          </w:p>
          <w:p w:rsidR="00000000" w:rsidDel="00000000" w:rsidP="00000000" w:rsidRDefault="00000000" w:rsidRPr="00000000" w14:paraId="0000001E">
            <w:pPr>
              <w:widowControl w:val="0"/>
              <w:numPr>
                <w:ilvl w:val="0"/>
                <w:numId w:val="4"/>
              </w:numPr>
              <w:spacing w:line="240"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ask questions to find out something new</w:t>
            </w:r>
          </w:p>
        </w:tc>
      </w:tr>
    </w:tbl>
    <w:p w:rsidR="00000000" w:rsidDel="00000000" w:rsidP="00000000" w:rsidRDefault="00000000" w:rsidRPr="00000000" w14:paraId="0000001F">
      <w:pPr>
        <w:widowControl w:val="0"/>
        <w:spacing w:line="240" w:lineRule="auto"/>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20">
      <w:pPr>
        <w:widowControl w:val="0"/>
        <w:spacing w:line="240" w:lineRule="auto"/>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21">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Please discuss these inquiry questions with your child/ren. If you have any questions about your child’s learning or want to provide us with updates please email me. </w:t>
      </w:r>
    </w:p>
    <w:p w:rsidR="00000000" w:rsidDel="00000000" w:rsidP="00000000" w:rsidRDefault="00000000" w:rsidRPr="00000000" w14:paraId="00000022">
      <w:pPr>
        <w:widowControl w:val="0"/>
        <w:spacing w:line="240" w:lineRule="auto"/>
        <w:ind w:firstLine="72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3">
      <w:pPr>
        <w:widowControl w:val="0"/>
        <w:spacing w:line="240" w:lineRule="auto"/>
        <w:ind w:firstLine="720"/>
        <w:rPr>
          <w:rFonts w:ascii="Comic Sans MS" w:cs="Comic Sans MS" w:eastAsia="Comic Sans MS" w:hAnsi="Comic Sans MS"/>
          <w:sz w:val="28"/>
          <w:szCs w:val="28"/>
        </w:rPr>
      </w:pPr>
      <w:hyperlink r:id="rId7">
        <w:r w:rsidDel="00000000" w:rsidR="00000000" w:rsidRPr="00000000">
          <w:rPr>
            <w:rFonts w:ascii="Comic Sans MS" w:cs="Comic Sans MS" w:eastAsia="Comic Sans MS" w:hAnsi="Comic Sans MS"/>
            <w:color w:val="1155cc"/>
            <w:sz w:val="24"/>
            <w:szCs w:val="24"/>
            <w:u w:val="single"/>
            <w:rtl w:val="0"/>
          </w:rPr>
          <w:t xml:space="preserve">dawn.schwalm@ed.act.edu.au</w:t>
        </w:r>
      </w:hyperlink>
      <w:r w:rsidDel="00000000" w:rsidR="00000000" w:rsidRPr="00000000">
        <w:rPr>
          <w:rFonts w:ascii="Comic Sans MS" w:cs="Comic Sans MS" w:eastAsia="Comic Sans MS" w:hAnsi="Comic Sans MS"/>
          <w:sz w:val="24"/>
          <w:szCs w:val="24"/>
          <w:rtl w:val="0"/>
        </w:rPr>
        <w:t xml:space="preserve"> </w:t>
      </w:r>
      <w:r w:rsidDel="00000000" w:rsidR="00000000" w:rsidRPr="00000000">
        <w:rPr>
          <w:rFonts w:ascii="Comic Sans MS" w:cs="Comic Sans MS" w:eastAsia="Comic Sans MS" w:hAnsi="Comic Sans MS"/>
          <w:sz w:val="28"/>
          <w:szCs w:val="28"/>
          <w:rtl w:val="0"/>
        </w:rPr>
        <w:tab/>
        <w:tab/>
      </w:r>
      <w:r w:rsidDel="00000000" w:rsidR="00000000" w:rsidRPr="00000000">
        <w:rPr>
          <w:rtl w:val="0"/>
        </w:rPr>
      </w:r>
    </w:p>
    <w:p w:rsidR="00000000" w:rsidDel="00000000" w:rsidP="00000000" w:rsidRDefault="00000000" w:rsidRPr="00000000" w14:paraId="00000024">
      <w:pPr>
        <w:rPr>
          <w:rFonts w:ascii="Comic Sans MS" w:cs="Comic Sans MS" w:eastAsia="Comic Sans MS" w:hAnsi="Comic Sans MS"/>
          <w:sz w:val="28"/>
          <w:szCs w:val="28"/>
        </w:rPr>
      </w:pPr>
      <w:r w:rsidDel="00000000" w:rsidR="00000000" w:rsidRPr="00000000">
        <w:rPr>
          <w:rtl w:val="0"/>
        </w:rPr>
      </w:r>
    </w:p>
    <w:tbl>
      <w:tblPr>
        <w:tblStyle w:val="Table2"/>
        <w:tblW w:w="1395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52.666666666667"/>
        <w:gridCol w:w="4652.666666666667"/>
        <w:gridCol w:w="4652.666666666667"/>
        <w:tblGridChange w:id="0">
          <w:tblGrid>
            <w:gridCol w:w="4652.666666666667"/>
            <w:gridCol w:w="4652.666666666667"/>
            <w:gridCol w:w="4652.666666666667"/>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5">
            <w:pPr>
              <w:jc w:val="center"/>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We’re Going on a Bear Hunt </w:t>
            </w:r>
          </w:p>
          <w:p w:rsidR="00000000" w:rsidDel="00000000" w:rsidP="00000000" w:rsidRDefault="00000000" w:rsidRPr="00000000" w14:paraId="00000026">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7">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w:t>
            </w:r>
            <w:r w:rsidDel="00000000" w:rsidR="00000000" w:rsidRPr="00000000">
              <w:rPr>
                <w:rFonts w:ascii="Comic Sans MS" w:cs="Comic Sans MS" w:eastAsia="Comic Sans MS" w:hAnsi="Comic Sans MS"/>
                <w:sz w:val="24"/>
                <w:szCs w:val="24"/>
                <w:rtl w:val="0"/>
              </w:rPr>
              <w:t xml:space="preserve">ally the number of bears or different stuffed animals you see in windows around your neighbourhood.</w:t>
            </w:r>
          </w:p>
          <w:p w:rsidR="00000000" w:rsidDel="00000000" w:rsidP="00000000" w:rsidRDefault="00000000" w:rsidRPr="00000000" w14:paraId="00000028">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Do you own a toy bear that you could place in your front window?</w:t>
            </w:r>
          </w:p>
          <w:p w:rsidR="00000000" w:rsidDel="00000000" w:rsidP="00000000" w:rsidRDefault="00000000" w:rsidRPr="00000000" w14:paraId="00000029">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A">
            <w:pPr>
              <w:rPr>
                <w:rFonts w:ascii="Comic Sans MS" w:cs="Comic Sans MS" w:eastAsia="Comic Sans MS" w:hAnsi="Comic Sans MS"/>
                <w:i w:val="1"/>
                <w:sz w:val="20"/>
                <w:szCs w:val="20"/>
              </w:rPr>
            </w:pPr>
            <w:r w:rsidDel="00000000" w:rsidR="00000000" w:rsidRPr="00000000">
              <w:rPr>
                <w:rFonts w:ascii="Comic Sans MS" w:cs="Comic Sans MS" w:eastAsia="Comic Sans MS" w:hAnsi="Comic Sans MS"/>
                <w:i w:val="1"/>
                <w:sz w:val="20"/>
                <w:szCs w:val="20"/>
                <w:rtl w:val="0"/>
              </w:rPr>
              <w:t xml:space="preserve">Remember to write and draw this in your work book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u w:val="single"/>
                <w:rtl w:val="0"/>
              </w:rPr>
              <w:t xml:space="preserve">Scavenger Hunt</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Go for a walk or in your garden and investigate 5 living things.  Explore the different habitats of where your living things live e.g. backyard, in the ground, in a tree.</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Why do you think they live in that environment?</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i w:val="1"/>
                <w:sz w:val="20"/>
                <w:szCs w:val="20"/>
              </w:rPr>
            </w:pPr>
            <w:r w:rsidDel="00000000" w:rsidR="00000000" w:rsidRPr="00000000">
              <w:rPr>
                <w:rFonts w:ascii="Comic Sans MS" w:cs="Comic Sans MS" w:eastAsia="Comic Sans MS" w:hAnsi="Comic Sans MS"/>
                <w:i w:val="1"/>
                <w:sz w:val="20"/>
                <w:szCs w:val="20"/>
                <w:rtl w:val="0"/>
              </w:rPr>
              <w:t xml:space="preserve">Remember to record this in your work book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rtl w:val="0"/>
              </w:rPr>
              <w:t xml:space="preserve">         </w:t>
            </w:r>
            <w:r w:rsidDel="00000000" w:rsidR="00000000" w:rsidRPr="00000000">
              <w:rPr>
                <w:rFonts w:ascii="Comic Sans MS" w:cs="Comic Sans MS" w:eastAsia="Comic Sans MS" w:hAnsi="Comic Sans MS"/>
                <w:b w:val="1"/>
                <w:sz w:val="24"/>
                <w:szCs w:val="24"/>
                <w:u w:val="single"/>
                <w:rtl w:val="0"/>
              </w:rPr>
              <w:t xml:space="preserve">Search-a-word</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z w:val="24"/>
                <w:szCs w:val="24"/>
                <w:u w:val="singl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Complete the Amazon word search sheet. Clues are at the bottom of the page. Remember a word search is tricky and not all words are always in the right direction.</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z w:val="24"/>
                <w:szCs w:val="24"/>
                <w:u w:val="singl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i w:val="1"/>
                <w:sz w:val="20"/>
                <w:szCs w:val="20"/>
              </w:rPr>
            </w:pPr>
            <w:r w:rsidDel="00000000" w:rsidR="00000000" w:rsidRPr="00000000">
              <w:rPr>
                <w:rFonts w:ascii="Comic Sans MS" w:cs="Comic Sans MS" w:eastAsia="Comic Sans MS" w:hAnsi="Comic Sans MS"/>
                <w:i w:val="1"/>
                <w:sz w:val="20"/>
                <w:szCs w:val="20"/>
                <w:rtl w:val="0"/>
              </w:rPr>
              <w:t xml:space="preserve">Remember glue into your workbook</w:t>
            </w:r>
          </w:p>
        </w:tc>
      </w:tr>
      <w:tr>
        <w:trPr>
          <w:trHeight w:val="3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u w:val="single"/>
                <w:rtl w:val="0"/>
              </w:rPr>
              <w:t xml:space="preserve">Picnic Planner</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List what you would need to go on a picnic with your family.</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Draw what it would look like in your take home book.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What will you do with the rubbish? </w:t>
              <w:br w:type="textWrapping"/>
              <w:t xml:space="preserve">If you can, organise the family picnic! You can even just do it in your backyard. You may like to take a photo and send it to 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Play Charades</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24"/>
                <w:szCs w:val="24"/>
                <w:u w:val="singl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Act out different animals of the amazon and see if your family can guess what you are.</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Enviro- Engineer</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Create your own mini environment in either your garden or out of recycled materials. It can be a house, a garden, a forest, a building. Who or what will live there? What kind of animals or people live there? What will they need to live there?</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i w:val="1"/>
                <w:sz w:val="24"/>
                <w:szCs w:val="24"/>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i w:val="1"/>
                <w:sz w:val="20"/>
                <w:szCs w:val="20"/>
              </w:rPr>
            </w:pPr>
            <w:r w:rsidDel="00000000" w:rsidR="00000000" w:rsidRPr="00000000">
              <w:rPr>
                <w:rFonts w:ascii="Comic Sans MS" w:cs="Comic Sans MS" w:eastAsia="Comic Sans MS" w:hAnsi="Comic Sans MS"/>
                <w:i w:val="1"/>
                <w:sz w:val="20"/>
                <w:szCs w:val="20"/>
                <w:rtl w:val="0"/>
              </w:rPr>
              <w:t xml:space="preserve">If you can, take a photo and email it to me.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tc>
      </w:tr>
      <w:tr>
        <w:trPr>
          <w:trHeight w:val="40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u w:val="single"/>
                <w:rtl w:val="0"/>
              </w:rPr>
              <w:t xml:space="preserve">The Magic Number</w:t>
            </w:r>
            <w:r w:rsidDel="00000000" w:rsidR="00000000" w:rsidRPr="00000000">
              <w:rPr>
                <w:rtl w:val="0"/>
              </w:rPr>
            </w:r>
          </w:p>
          <w:p w:rsidR="00000000" w:rsidDel="00000000" w:rsidP="00000000" w:rsidRDefault="00000000" w:rsidRPr="00000000" w14:paraId="00000048">
            <w:pPr>
              <w:widowControl w:val="0"/>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49">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How many different ways can you make 15?</w:t>
            </w:r>
          </w:p>
          <w:p w:rsidR="00000000" w:rsidDel="00000000" w:rsidP="00000000" w:rsidRDefault="00000000" w:rsidRPr="00000000" w14:paraId="0000004A">
            <w:pPr>
              <w:widowControl w:val="0"/>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4B">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 made it using 15 + 0 = 15</w:t>
            </w:r>
          </w:p>
          <w:p w:rsidR="00000000" w:rsidDel="00000000" w:rsidP="00000000" w:rsidRDefault="00000000" w:rsidRPr="00000000" w14:paraId="0000004C">
            <w:pPr>
              <w:widowControl w:val="0"/>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4D">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What other ways are there?</w:t>
            </w:r>
          </w:p>
          <w:p w:rsidR="00000000" w:rsidDel="00000000" w:rsidP="00000000" w:rsidRDefault="00000000" w:rsidRPr="00000000" w14:paraId="0000004E">
            <w:pPr>
              <w:widowControl w:val="0"/>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4F">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Use some lego pieces or counters to help you make different combinations.</w:t>
            </w:r>
          </w:p>
          <w:p w:rsidR="00000000" w:rsidDel="00000000" w:rsidP="00000000" w:rsidRDefault="00000000" w:rsidRPr="00000000" w14:paraId="00000050">
            <w:pPr>
              <w:widowControl w:val="0"/>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51">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Write them in your home learning book.</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Create a collage</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In your workbook create a rainforest collage.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1.Draw some tree trunks and branches. Colour the leaves on the leaf template( the more leaves you colour the better it will look).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2.Cut and paste the leaves onto the trees to create a background.</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3.Carefully colour the amazon rainforest animals. Cut and paste the animals where they would live in the forest. There you have it, an amazing art work created entirely by you.</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u w:val="single"/>
                <w:rtl w:val="0"/>
              </w:rPr>
              <w:t xml:space="preserve">Animal Investigator</w:t>
            </w: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Leaf-cutter ants cut pieces of leaf, but they don't actually eat leaves. They take them back to their nest and use them to grow fungus which they use for their food.</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rPr>
                <w:rFonts w:ascii="Comic Sans MS" w:cs="Comic Sans MS" w:eastAsia="Comic Sans MS" w:hAnsi="Comic Sans MS"/>
                <w:i w:val="1"/>
                <w:sz w:val="20"/>
                <w:szCs w:val="20"/>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rPr>
                <w:rFonts w:ascii="Comic Sans MS" w:cs="Comic Sans MS" w:eastAsia="Comic Sans MS" w:hAnsi="Comic Sans MS"/>
                <w:i w:val="1"/>
                <w:sz w:val="20"/>
                <w:szCs w:val="20"/>
              </w:rPr>
            </w:pPr>
            <w:r w:rsidDel="00000000" w:rsidR="00000000" w:rsidRPr="00000000">
              <w:rPr>
                <w:rFonts w:ascii="Comic Sans MS" w:cs="Comic Sans MS" w:eastAsia="Comic Sans MS" w:hAnsi="Comic Sans MS"/>
                <w:i w:val="1"/>
                <w:sz w:val="20"/>
                <w:szCs w:val="20"/>
                <w:rtl w:val="0"/>
              </w:rPr>
              <w:t xml:space="preserve">Complete the All about Leaf Cutter Ants sheet</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rPr>
                <w:rFonts w:ascii="Comic Sans MS" w:cs="Comic Sans MS" w:eastAsia="Comic Sans MS" w:hAnsi="Comic Sans MS"/>
                <w:i w:val="1"/>
                <w:sz w:val="20"/>
                <w:szCs w:val="20"/>
              </w:rPr>
            </w:pPr>
            <w:r w:rsidDel="00000000" w:rsidR="00000000" w:rsidRPr="00000000">
              <w:rPr>
                <w:rFonts w:ascii="Comic Sans MS" w:cs="Comic Sans MS" w:eastAsia="Comic Sans MS" w:hAnsi="Comic Sans MS"/>
                <w:i w:val="1"/>
                <w:sz w:val="20"/>
                <w:szCs w:val="20"/>
                <w:rtl w:val="0"/>
              </w:rPr>
              <w:t xml:space="preserve">Remember to glue it into your home learning book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u w:val="single"/>
                <w:rtl w:val="0"/>
              </w:rPr>
              <w:t xml:space="preserve">Literacy Living</w:t>
            </w: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During reading, identify living things in the story and write a list of the living things in stories you read. You can use your take home learning book to record these.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Discuss with someone- how do you know they are living things?</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Discuss: what things does the living need need to live in that environment.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Chief Sorter</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Draw as many rainforest animals as you can remember in your Home Learning book.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Hint: Some live in the emergent layer,some in the canopy, some in the understorey and some on the forest floor. I can think of 15.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How many can you think of?</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24"/>
                <w:szCs w:val="24"/>
                <w:u w:val="singl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24"/>
                <w:szCs w:val="24"/>
                <w:u w:val="single"/>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jc w:val="center"/>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Word Hunt</w:t>
            </w:r>
          </w:p>
          <w:p w:rsidR="00000000" w:rsidDel="00000000" w:rsidP="00000000" w:rsidRDefault="00000000" w:rsidRPr="00000000" w14:paraId="0000006E">
            <w:pPr>
              <w:widowControl w:val="0"/>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6F">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In your book, keep a tally of how many times you find these words during your reading time. </w:t>
            </w:r>
          </w:p>
          <w:p w:rsidR="00000000" w:rsidDel="00000000" w:rsidP="00000000" w:rsidRDefault="00000000" w:rsidRPr="00000000" w14:paraId="00000070">
            <w:pPr>
              <w:widowControl w:val="0"/>
              <w:spacing w:line="240" w:lineRule="auto"/>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br w:type="textWrapping"/>
              <w:t xml:space="preserve">AND     THEN     THEY    SAID</w:t>
            </w:r>
          </w:p>
          <w:p w:rsidR="00000000" w:rsidDel="00000000" w:rsidP="00000000" w:rsidRDefault="00000000" w:rsidRPr="00000000" w14:paraId="00000071">
            <w:pPr>
              <w:widowControl w:val="0"/>
              <w:spacing w:line="240" w:lineRule="auto"/>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72">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Write out a list of interesting words from your books. </w:t>
            </w:r>
          </w:p>
          <w:p w:rsidR="00000000" w:rsidDel="00000000" w:rsidP="00000000" w:rsidRDefault="00000000" w:rsidRPr="00000000" w14:paraId="00000073">
            <w:pPr>
              <w:widowControl w:val="0"/>
              <w:spacing w:line="240" w:lineRule="auto"/>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rtl w:val="0"/>
              </w:rPr>
              <w:t xml:space="preserve">BONUS</w:t>
            </w:r>
            <w:r w:rsidDel="00000000" w:rsidR="00000000" w:rsidRPr="00000000">
              <w:rPr>
                <w:rFonts w:ascii="Comic Sans MS" w:cs="Comic Sans MS" w:eastAsia="Comic Sans MS" w:hAnsi="Comic Sans MS"/>
                <w:sz w:val="24"/>
                <w:szCs w:val="24"/>
                <w:rtl w:val="0"/>
              </w:rPr>
              <w:t xml:space="preserve">: looks these up in a dictionary or on </w:t>
            </w:r>
            <w:hyperlink r:id="rId8">
              <w:r w:rsidDel="00000000" w:rsidR="00000000" w:rsidRPr="00000000">
                <w:rPr>
                  <w:rFonts w:ascii="Comic Sans MS" w:cs="Comic Sans MS" w:eastAsia="Comic Sans MS" w:hAnsi="Comic Sans MS"/>
                  <w:color w:val="1155cc"/>
                  <w:sz w:val="24"/>
                  <w:szCs w:val="24"/>
                  <w:u w:val="single"/>
                  <w:rtl w:val="0"/>
                </w:rPr>
                <w:t xml:space="preserve">https://www.dictionary.com/</w:t>
              </w:r>
            </w:hyperlink>
            <w:r w:rsidDel="00000000" w:rsidR="00000000" w:rsidRPr="00000000">
              <w:rPr>
                <w:rFonts w:ascii="Comic Sans MS" w:cs="Comic Sans MS" w:eastAsia="Comic Sans MS" w:hAnsi="Comic Sans MS"/>
                <w:sz w:val="24"/>
                <w:szCs w:val="24"/>
                <w:rtl w:val="0"/>
              </w:rPr>
              <w:t xml:space="preserve"> if you have access.</w:t>
            </w:r>
            <w:r w:rsidDel="00000000" w:rsidR="00000000" w:rsidRPr="00000000">
              <w:rPr>
                <w:rtl w:val="0"/>
              </w:rPr>
            </w:r>
          </w:p>
        </w:tc>
      </w:tr>
    </w:tbl>
    <w:p w:rsidR="00000000" w:rsidDel="00000000" w:rsidP="00000000" w:rsidRDefault="00000000" w:rsidRPr="00000000" w14:paraId="00000074">
      <w:pPr>
        <w:rPr>
          <w:sz w:val="28"/>
          <w:szCs w:val="28"/>
        </w:rPr>
      </w:pPr>
      <w:r w:rsidDel="00000000" w:rsidR="00000000" w:rsidRPr="00000000">
        <w:rPr>
          <w:rtl w:val="0"/>
        </w:rPr>
      </w:r>
    </w:p>
    <w:p w:rsidR="00000000" w:rsidDel="00000000" w:rsidP="00000000" w:rsidRDefault="00000000" w:rsidRPr="00000000" w14:paraId="00000075">
      <w:pPr>
        <w:rPr>
          <w:rFonts w:ascii="Comic Sans MS" w:cs="Comic Sans MS" w:eastAsia="Comic Sans MS" w:hAnsi="Comic Sans MS"/>
          <w:sz w:val="24"/>
          <w:szCs w:val="24"/>
          <w:u w:val="single"/>
        </w:rPr>
      </w:pPr>
      <w:r w:rsidDel="00000000" w:rsidR="00000000" w:rsidRPr="00000000">
        <w:rPr>
          <w:rtl w:val="0"/>
        </w:rPr>
      </w:r>
    </w:p>
    <w:p w:rsidR="00000000" w:rsidDel="00000000" w:rsidP="00000000" w:rsidRDefault="00000000" w:rsidRPr="00000000" w14:paraId="00000076">
      <w:pPr>
        <w:rPr>
          <w:rFonts w:ascii="Comic Sans MS" w:cs="Comic Sans MS" w:eastAsia="Comic Sans MS" w:hAnsi="Comic Sans MS"/>
          <w:sz w:val="24"/>
          <w:szCs w:val="24"/>
          <w:u w:val="single"/>
        </w:rPr>
      </w:pPr>
      <w:r w:rsidDel="00000000" w:rsidR="00000000" w:rsidRPr="00000000">
        <w:rPr>
          <w:rtl w:val="0"/>
        </w:rPr>
      </w:r>
    </w:p>
    <w:p w:rsidR="00000000" w:rsidDel="00000000" w:rsidP="00000000" w:rsidRDefault="00000000" w:rsidRPr="00000000" w14:paraId="00000077">
      <w:pPr>
        <w:rPr>
          <w:rFonts w:ascii="Comic Sans MS" w:cs="Comic Sans MS" w:eastAsia="Comic Sans MS" w:hAnsi="Comic Sans MS"/>
          <w:sz w:val="24"/>
          <w:szCs w:val="24"/>
          <w:u w:val="single"/>
        </w:rPr>
      </w:pPr>
      <w:r w:rsidDel="00000000" w:rsidR="00000000" w:rsidRPr="00000000">
        <w:rPr>
          <w:rtl w:val="0"/>
        </w:rPr>
      </w:r>
    </w:p>
    <w:p w:rsidR="00000000" w:rsidDel="00000000" w:rsidP="00000000" w:rsidRDefault="00000000" w:rsidRPr="00000000" w14:paraId="00000078">
      <w:pPr>
        <w:rPr>
          <w:rFonts w:ascii="Comic Sans MS" w:cs="Comic Sans MS" w:eastAsia="Comic Sans MS" w:hAnsi="Comic Sans MS"/>
          <w:sz w:val="24"/>
          <w:szCs w:val="24"/>
          <w:u w:val="single"/>
        </w:rPr>
      </w:pPr>
      <w:r w:rsidDel="00000000" w:rsidR="00000000" w:rsidRPr="00000000">
        <w:rPr>
          <w:rFonts w:ascii="Comic Sans MS" w:cs="Comic Sans MS" w:eastAsia="Comic Sans MS" w:hAnsi="Comic Sans MS"/>
          <w:sz w:val="24"/>
          <w:szCs w:val="24"/>
          <w:u w:val="single"/>
          <w:rtl w:val="0"/>
        </w:rPr>
        <w:t xml:space="preserve">Inquiry Online Resources </w:t>
      </w:r>
    </w:p>
    <w:p w:rsidR="00000000" w:rsidDel="00000000" w:rsidP="00000000" w:rsidRDefault="00000000" w:rsidRPr="00000000" w14:paraId="00000079">
      <w:pPr>
        <w:rPr>
          <w:rFonts w:ascii="Comic Sans MS" w:cs="Comic Sans MS" w:eastAsia="Comic Sans MS" w:hAnsi="Comic Sans MS"/>
          <w:sz w:val="24"/>
          <w:szCs w:val="24"/>
          <w:u w:val="single"/>
        </w:rPr>
      </w:pPr>
      <w:r w:rsidDel="00000000" w:rsidR="00000000" w:rsidRPr="00000000">
        <w:rPr>
          <w:rtl w:val="0"/>
        </w:rPr>
      </w:r>
    </w:p>
    <w:p w:rsidR="00000000" w:rsidDel="00000000" w:rsidP="00000000" w:rsidRDefault="00000000" w:rsidRPr="00000000" w14:paraId="0000007A">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Living Things Song: </w:t>
      </w:r>
      <w:hyperlink r:id="rId9">
        <w:r w:rsidDel="00000000" w:rsidR="00000000" w:rsidRPr="00000000">
          <w:rPr>
            <w:rFonts w:ascii="Comic Sans MS" w:cs="Comic Sans MS" w:eastAsia="Comic Sans MS" w:hAnsi="Comic Sans MS"/>
            <w:color w:val="1155cc"/>
            <w:sz w:val="24"/>
            <w:szCs w:val="24"/>
            <w:u w:val="single"/>
            <w:rtl w:val="0"/>
          </w:rPr>
          <w:t xml:space="preserve">https://www.youtube.com/watch?v=tzN299RpJHA</w:t>
        </w:r>
      </w:hyperlink>
      <w:r w:rsidDel="00000000" w:rsidR="00000000" w:rsidRPr="00000000">
        <w:rPr>
          <w:rFonts w:ascii="Comic Sans MS" w:cs="Comic Sans MS" w:eastAsia="Comic Sans MS" w:hAnsi="Comic Sans MS"/>
          <w:sz w:val="24"/>
          <w:szCs w:val="24"/>
          <w:rtl w:val="0"/>
        </w:rPr>
        <w:t xml:space="preserve"> </w:t>
        <w:br w:type="textWrapping"/>
        <w:t xml:space="preserve">Living Things Video: </w:t>
      </w:r>
      <w:hyperlink r:id="rId10">
        <w:r w:rsidDel="00000000" w:rsidR="00000000" w:rsidRPr="00000000">
          <w:rPr>
            <w:rFonts w:ascii="Comic Sans MS" w:cs="Comic Sans MS" w:eastAsia="Comic Sans MS" w:hAnsi="Comic Sans MS"/>
            <w:color w:val="1155cc"/>
            <w:sz w:val="24"/>
            <w:szCs w:val="24"/>
            <w:u w:val="single"/>
            <w:rtl w:val="0"/>
          </w:rPr>
          <w:t xml:space="preserve">https://www.youtube.com/watch?v=Gy60BqCnTG4</w:t>
        </w:r>
      </w:hyperlink>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07B">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Living vs non-living video &amp; activities: </w:t>
      </w:r>
      <w:hyperlink r:id="rId11">
        <w:r w:rsidDel="00000000" w:rsidR="00000000" w:rsidRPr="00000000">
          <w:rPr>
            <w:rFonts w:ascii="Comic Sans MS" w:cs="Comic Sans MS" w:eastAsia="Comic Sans MS" w:hAnsi="Comic Sans MS"/>
            <w:color w:val="1155cc"/>
            <w:sz w:val="24"/>
            <w:szCs w:val="24"/>
            <w:u w:val="single"/>
            <w:rtl w:val="0"/>
          </w:rPr>
          <w:t xml:space="preserve">https://www.generationgenius.com/videolessons/living-vs-non-living-things-video-for-kids/#lesson_materials</w:t>
        </w:r>
      </w:hyperlink>
      <w:r w:rsidDel="00000000" w:rsidR="00000000" w:rsidRPr="00000000">
        <w:rPr>
          <w:rtl w:val="0"/>
        </w:rPr>
      </w:r>
    </w:p>
    <w:p w:rsidR="00000000" w:rsidDel="00000000" w:rsidP="00000000" w:rsidRDefault="00000000" w:rsidRPr="00000000" w14:paraId="0000007C">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Follow-Along Drawing/Craft Channel: </w:t>
      </w:r>
      <w:hyperlink r:id="rId12">
        <w:r w:rsidDel="00000000" w:rsidR="00000000" w:rsidRPr="00000000">
          <w:rPr>
            <w:rFonts w:ascii="Comic Sans MS" w:cs="Comic Sans MS" w:eastAsia="Comic Sans MS" w:hAnsi="Comic Sans MS"/>
            <w:color w:val="1155cc"/>
            <w:sz w:val="24"/>
            <w:szCs w:val="24"/>
            <w:u w:val="single"/>
            <w:rtl w:val="0"/>
          </w:rPr>
          <w:t xml:space="preserve">https://www.youtube.com/user/ArtforKidsHub</w:t>
        </w:r>
      </w:hyperlink>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07D">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Playschool Story Time (read alouds) </w:t>
      </w:r>
      <w:hyperlink r:id="rId13">
        <w:r w:rsidDel="00000000" w:rsidR="00000000" w:rsidRPr="00000000">
          <w:rPr>
            <w:rFonts w:ascii="Comic Sans MS" w:cs="Comic Sans MS" w:eastAsia="Comic Sans MS" w:hAnsi="Comic Sans MS"/>
            <w:color w:val="1155cc"/>
            <w:sz w:val="24"/>
            <w:szCs w:val="24"/>
            <w:u w:val="single"/>
            <w:rtl w:val="0"/>
          </w:rPr>
          <w:t xml:space="preserve">https://iview.abc.net.au/collection/2392</w:t>
        </w:r>
      </w:hyperlink>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07E">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Story Dramatisations (30 minutes approx)  </w:t>
      </w:r>
      <w:hyperlink r:id="rId14">
        <w:r w:rsidDel="00000000" w:rsidR="00000000" w:rsidRPr="00000000">
          <w:rPr>
            <w:rFonts w:ascii="Comic Sans MS" w:cs="Comic Sans MS" w:eastAsia="Comic Sans MS" w:hAnsi="Comic Sans MS"/>
            <w:color w:val="1155cc"/>
            <w:sz w:val="24"/>
            <w:szCs w:val="24"/>
            <w:u w:val="single"/>
            <w:rtl w:val="0"/>
          </w:rPr>
          <w:t xml:space="preserve">https://iview.abc.net.au/collection/407</w:t>
        </w:r>
      </w:hyperlink>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07F">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Andy’s Safari Adventure (14 minutes each about animals!) </w:t>
      </w:r>
      <w:hyperlink r:id="rId15">
        <w:r w:rsidDel="00000000" w:rsidR="00000000" w:rsidRPr="00000000">
          <w:rPr>
            <w:rFonts w:ascii="Comic Sans MS" w:cs="Comic Sans MS" w:eastAsia="Comic Sans MS" w:hAnsi="Comic Sans MS"/>
            <w:color w:val="1155cc"/>
            <w:sz w:val="24"/>
            <w:szCs w:val="24"/>
            <w:u w:val="single"/>
            <w:rtl w:val="0"/>
          </w:rPr>
          <w:t xml:space="preserve">https://iview.abc.net.au/show/andy-s-safari-adventures</w:t>
        </w:r>
      </w:hyperlink>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080">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Kid Friendly Info About COVID-19 </w:t>
      </w:r>
      <w:hyperlink r:id="rId16">
        <w:r w:rsidDel="00000000" w:rsidR="00000000" w:rsidRPr="00000000">
          <w:rPr>
            <w:rFonts w:ascii="Comic Sans MS" w:cs="Comic Sans MS" w:eastAsia="Comic Sans MS" w:hAnsi="Comic Sans MS"/>
            <w:color w:val="1155cc"/>
            <w:sz w:val="24"/>
            <w:szCs w:val="24"/>
            <w:u w:val="single"/>
            <w:rtl w:val="0"/>
          </w:rPr>
          <w:t xml:space="preserve">https://www.abc.net.au/btn/newsbreak/btn-newsbreak-20200323/12082020</w:t>
        </w:r>
      </w:hyperlink>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081">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Aboriginal Star Mapping </w:t>
      </w:r>
      <w:hyperlink r:id="rId17">
        <w:r w:rsidDel="00000000" w:rsidR="00000000" w:rsidRPr="00000000">
          <w:rPr>
            <w:rFonts w:ascii="Comic Sans MS" w:cs="Comic Sans MS" w:eastAsia="Comic Sans MS" w:hAnsi="Comic Sans MS"/>
            <w:color w:val="1155cc"/>
            <w:sz w:val="24"/>
            <w:szCs w:val="24"/>
            <w:u w:val="single"/>
            <w:rtl w:val="0"/>
          </w:rPr>
          <w:t xml:space="preserve">https://www.abc.net.au/btn/classroom/aboriginal-astronomy/10523908</w:t>
        </w:r>
      </w:hyperlink>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082">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Aborignal Place Names: </w:t>
      </w:r>
      <w:hyperlink r:id="rId18">
        <w:r w:rsidDel="00000000" w:rsidR="00000000" w:rsidRPr="00000000">
          <w:rPr>
            <w:rFonts w:ascii="Comic Sans MS" w:cs="Comic Sans MS" w:eastAsia="Comic Sans MS" w:hAnsi="Comic Sans MS"/>
            <w:color w:val="1155cc"/>
            <w:sz w:val="24"/>
            <w:szCs w:val="24"/>
            <w:u w:val="single"/>
            <w:rtl w:val="0"/>
          </w:rPr>
          <w:t xml:space="preserve">https://www.abc.net.au/btn/classroom/indigenous-place-names/11164046</w:t>
        </w:r>
      </w:hyperlink>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083">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84">
      <w:pPr>
        <w:rPr>
          <w:rFonts w:ascii="Comic Sans MS" w:cs="Comic Sans MS" w:eastAsia="Comic Sans MS" w:hAnsi="Comic Sans MS"/>
          <w:sz w:val="24"/>
          <w:szCs w:val="24"/>
          <w:u w:val="single"/>
        </w:rPr>
      </w:pPr>
      <w:r w:rsidDel="00000000" w:rsidR="00000000" w:rsidRPr="00000000">
        <w:rPr>
          <w:rFonts w:ascii="Comic Sans MS" w:cs="Comic Sans MS" w:eastAsia="Comic Sans MS" w:hAnsi="Comic Sans MS"/>
          <w:sz w:val="24"/>
          <w:szCs w:val="24"/>
          <w:u w:val="single"/>
          <w:rtl w:val="0"/>
        </w:rPr>
        <w:t xml:space="preserve">Maths Resources and Activities</w:t>
      </w:r>
    </w:p>
    <w:p w:rsidR="00000000" w:rsidDel="00000000" w:rsidP="00000000" w:rsidRDefault="00000000" w:rsidRPr="00000000" w14:paraId="00000085">
      <w:pPr>
        <w:rPr>
          <w:rFonts w:ascii="Comic Sans MS" w:cs="Comic Sans MS" w:eastAsia="Comic Sans MS" w:hAnsi="Comic Sans MS"/>
          <w:sz w:val="24"/>
          <w:szCs w:val="24"/>
          <w:u w:val="single"/>
        </w:rPr>
      </w:pPr>
      <w:r w:rsidDel="00000000" w:rsidR="00000000" w:rsidRPr="00000000">
        <w:rPr>
          <w:rtl w:val="0"/>
        </w:rPr>
      </w:r>
    </w:p>
    <w:p w:rsidR="00000000" w:rsidDel="00000000" w:rsidP="00000000" w:rsidRDefault="00000000" w:rsidRPr="00000000" w14:paraId="00000086">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Maths - Place Value Party (choose how big numbers will be first) </w:t>
      </w:r>
      <w:hyperlink r:id="rId19">
        <w:r w:rsidDel="00000000" w:rsidR="00000000" w:rsidRPr="00000000">
          <w:rPr>
            <w:rFonts w:ascii="Comic Sans MS" w:cs="Comic Sans MS" w:eastAsia="Comic Sans MS" w:hAnsi="Comic Sans MS"/>
            <w:color w:val="1155cc"/>
            <w:sz w:val="24"/>
            <w:szCs w:val="24"/>
            <w:u w:val="single"/>
            <w:rtl w:val="0"/>
          </w:rPr>
          <w:t xml:space="preserve">https://www.mathplayground.com/place_value_party.html</w:t>
        </w:r>
      </w:hyperlink>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087">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Maths - Place Value Basketball (choose how big numbers will be first) </w:t>
      </w:r>
      <w:hyperlink r:id="rId20">
        <w:r w:rsidDel="00000000" w:rsidR="00000000" w:rsidRPr="00000000">
          <w:rPr>
            <w:rFonts w:ascii="Comic Sans MS" w:cs="Comic Sans MS" w:eastAsia="Comic Sans MS" w:hAnsi="Comic Sans MS"/>
            <w:color w:val="1155cc"/>
            <w:sz w:val="24"/>
            <w:szCs w:val="24"/>
            <w:u w:val="single"/>
            <w:rtl w:val="0"/>
          </w:rPr>
          <w:t xml:space="preserve">https://www.topmarks.co.uk/learning-to-count/place-value-basketball</w:t>
        </w:r>
      </w:hyperlink>
      <w:r w:rsidDel="00000000" w:rsidR="00000000" w:rsidRPr="00000000">
        <w:rPr>
          <w:rFonts w:ascii="Comic Sans MS" w:cs="Comic Sans MS" w:eastAsia="Comic Sans MS" w:hAnsi="Comic Sans MS"/>
          <w:sz w:val="24"/>
          <w:szCs w:val="24"/>
          <w:rtl w:val="0"/>
        </w:rPr>
        <w:t xml:space="preserve"> </w:t>
        <w:br w:type="textWrapping"/>
        <w:t xml:space="preserve">Oxford Owl Maths Videos (watch the early maths skills ones) </w:t>
      </w:r>
      <w:hyperlink r:id="rId21">
        <w:r w:rsidDel="00000000" w:rsidR="00000000" w:rsidRPr="00000000">
          <w:rPr>
            <w:rFonts w:ascii="Comic Sans MS" w:cs="Comic Sans MS" w:eastAsia="Comic Sans MS" w:hAnsi="Comic Sans MS"/>
            <w:color w:val="1155cc"/>
            <w:sz w:val="24"/>
            <w:szCs w:val="24"/>
            <w:u w:val="single"/>
            <w:rtl w:val="0"/>
          </w:rPr>
          <w:t xml:space="preserve">https://www.youtube.com/playlist?list=PLB5TN0ac12P_p1yZu7bieuGfK8X5pptza</w:t>
        </w:r>
      </w:hyperlink>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088">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Money Games (choose Australian coins and the task first) </w:t>
      </w:r>
      <w:hyperlink r:id="rId22">
        <w:r w:rsidDel="00000000" w:rsidR="00000000" w:rsidRPr="00000000">
          <w:rPr>
            <w:rFonts w:ascii="Comic Sans MS" w:cs="Comic Sans MS" w:eastAsia="Comic Sans MS" w:hAnsi="Comic Sans MS"/>
            <w:color w:val="1155cc"/>
            <w:sz w:val="24"/>
            <w:szCs w:val="24"/>
            <w:u w:val="single"/>
            <w:rtl w:val="0"/>
          </w:rPr>
          <w:t xml:space="preserve">https://www.topmarks.co.uk/money/coins-game</w:t>
        </w:r>
      </w:hyperlink>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089">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8A">
      <w:pPr>
        <w:jc w:val="center"/>
        <w:rPr>
          <w:rFonts w:ascii="Comic Sans MS" w:cs="Comic Sans MS" w:eastAsia="Comic Sans MS" w:hAnsi="Comic Sans MS"/>
          <w:sz w:val="28"/>
          <w:szCs w:val="28"/>
        </w:rPr>
      </w:pPr>
      <w:r w:rsidDel="00000000" w:rsidR="00000000" w:rsidRPr="00000000">
        <w:rPr>
          <w:rtl w:val="0"/>
        </w:rPr>
      </w:r>
    </w:p>
    <w:sectPr>
      <w:pgSz w:h="11906" w:w="16838"/>
      <w:pgMar w:bottom="850.3937007874016" w:top="850.3937007874016"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Chelsea Market">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topmarks.co.uk/learning-to-count/place-value-basketball" TargetMode="External"/><Relationship Id="rId11" Type="http://schemas.openxmlformats.org/officeDocument/2006/relationships/hyperlink" Target="https://www.generationgenius.com/videolessons/living-vs-non-living-things-video-for-kids/#lesson_materials" TargetMode="External"/><Relationship Id="rId22" Type="http://schemas.openxmlformats.org/officeDocument/2006/relationships/hyperlink" Target="https://www.topmarks.co.uk/money/coins-game" TargetMode="External"/><Relationship Id="rId10" Type="http://schemas.openxmlformats.org/officeDocument/2006/relationships/hyperlink" Target="https://www.youtube.com/watch?v=Gy60BqCnTG4" TargetMode="External"/><Relationship Id="rId21" Type="http://schemas.openxmlformats.org/officeDocument/2006/relationships/hyperlink" Target="https://www.youtube.com/playlist?list=PLB5TN0ac12P_p1yZu7bieuGfK8X5pptza" TargetMode="External"/><Relationship Id="rId13" Type="http://schemas.openxmlformats.org/officeDocument/2006/relationships/hyperlink" Target="https://iview.abc.net.au/collection/2392" TargetMode="External"/><Relationship Id="rId12" Type="http://schemas.openxmlformats.org/officeDocument/2006/relationships/hyperlink" Target="https://www.youtube.com/user/ArtforKidsHub"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tzN299RpJHA" TargetMode="External"/><Relationship Id="rId15" Type="http://schemas.openxmlformats.org/officeDocument/2006/relationships/hyperlink" Target="https://iview.abc.net.au/show/andy-s-safari-adventures" TargetMode="External"/><Relationship Id="rId14" Type="http://schemas.openxmlformats.org/officeDocument/2006/relationships/hyperlink" Target="https://iview.abc.net.au/collection/407" TargetMode="External"/><Relationship Id="rId17" Type="http://schemas.openxmlformats.org/officeDocument/2006/relationships/hyperlink" Target="https://www.abc.net.au/btn/classroom/aboriginal-astronomy/10523908" TargetMode="External"/><Relationship Id="rId16" Type="http://schemas.openxmlformats.org/officeDocument/2006/relationships/hyperlink" Target="https://www.abc.net.au/btn/newsbreak/btn-newsbreak-20200323/12082020" TargetMode="External"/><Relationship Id="rId5" Type="http://schemas.openxmlformats.org/officeDocument/2006/relationships/styles" Target="styles.xml"/><Relationship Id="rId19" Type="http://schemas.openxmlformats.org/officeDocument/2006/relationships/hyperlink" Target="https://www.mathplayground.com/place_value_party.html" TargetMode="External"/><Relationship Id="rId6" Type="http://schemas.openxmlformats.org/officeDocument/2006/relationships/image" Target="media/image1.png"/><Relationship Id="rId18" Type="http://schemas.openxmlformats.org/officeDocument/2006/relationships/hyperlink" Target="https://www.abc.net.au/btn/classroom/indigenous-place-names/11164046" TargetMode="External"/><Relationship Id="rId7" Type="http://schemas.openxmlformats.org/officeDocument/2006/relationships/hyperlink" Target="mailto:dawn.schwalm@ed.act.edu.au" TargetMode="External"/><Relationship Id="rId8" Type="http://schemas.openxmlformats.org/officeDocument/2006/relationships/hyperlink" Target="https://www.dictionar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helseaMarke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